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3A92F" w14:textId="5B09B907" w:rsidR="00232E41" w:rsidRPr="00232E41" w:rsidRDefault="00C57428" w:rsidP="00C57428">
      <w:pPr>
        <w:jc w:val="center"/>
        <w:rPr>
          <w:b/>
          <w:bCs/>
          <w:sz w:val="28"/>
          <w:szCs w:val="28"/>
          <w:lang w:val="sv-SE"/>
        </w:rPr>
      </w:pPr>
      <w:r w:rsidRPr="00C57428">
        <w:rPr>
          <w:b/>
          <w:bCs/>
          <w:sz w:val="28"/>
          <w:szCs w:val="28"/>
          <w:lang w:val="sv-SE"/>
        </w:rPr>
        <w:t xml:space="preserve">Kungliga Ingenjörsvetenskapsakademin, </w:t>
      </w:r>
      <w:r>
        <w:rPr>
          <w:b/>
          <w:bCs/>
          <w:sz w:val="28"/>
          <w:szCs w:val="28"/>
          <w:lang w:val="sv-SE"/>
        </w:rPr>
        <w:br/>
      </w:r>
      <w:r w:rsidRPr="00C57428">
        <w:rPr>
          <w:b/>
          <w:bCs/>
          <w:sz w:val="28"/>
          <w:szCs w:val="28"/>
          <w:lang w:val="sv-SE"/>
        </w:rPr>
        <w:t xml:space="preserve">IVA, har valt ut </w:t>
      </w:r>
      <w:r w:rsidR="00232E41" w:rsidRPr="00C57428">
        <w:rPr>
          <w:b/>
          <w:bCs/>
          <w:sz w:val="28"/>
          <w:szCs w:val="28"/>
          <w:lang w:val="sv-SE"/>
        </w:rPr>
        <w:t xml:space="preserve">FerroSilva </w:t>
      </w:r>
      <w:r w:rsidRPr="00C57428">
        <w:rPr>
          <w:b/>
          <w:bCs/>
          <w:sz w:val="28"/>
          <w:szCs w:val="28"/>
          <w:lang w:val="sv-SE"/>
        </w:rPr>
        <w:t>för sin</w:t>
      </w:r>
      <w:r w:rsidR="00232E41" w:rsidRPr="00232E41">
        <w:rPr>
          <w:b/>
          <w:bCs/>
          <w:sz w:val="28"/>
          <w:szCs w:val="28"/>
          <w:lang w:val="sv-SE"/>
        </w:rPr>
        <w:t xml:space="preserve"> 100-lista 2024: </w:t>
      </w:r>
      <w:r>
        <w:rPr>
          <w:b/>
          <w:bCs/>
          <w:sz w:val="28"/>
          <w:szCs w:val="28"/>
          <w:lang w:val="sv-SE"/>
        </w:rPr>
        <w:br/>
      </w:r>
      <w:r w:rsidR="00232E41" w:rsidRPr="00232E41">
        <w:rPr>
          <w:b/>
          <w:bCs/>
          <w:sz w:val="28"/>
          <w:szCs w:val="28"/>
          <w:lang w:val="sv-SE"/>
        </w:rPr>
        <w:t>Innovation genom tvärvetenskap</w:t>
      </w:r>
    </w:p>
    <w:p w14:paraId="7A7F4144" w14:textId="5C9406F0" w:rsidR="00232E41" w:rsidRPr="00232E41" w:rsidRDefault="00232E41" w:rsidP="00232E41">
      <w:pPr>
        <w:rPr>
          <w:b/>
          <w:bCs/>
          <w:sz w:val="24"/>
          <w:szCs w:val="24"/>
          <w:lang w:val="sv-SE"/>
        </w:rPr>
      </w:pPr>
      <w:r w:rsidRPr="00232E41">
        <w:rPr>
          <w:b/>
          <w:bCs/>
          <w:sz w:val="24"/>
          <w:szCs w:val="24"/>
          <w:lang w:val="sv-SE"/>
        </w:rPr>
        <w:t xml:space="preserve">FerroSilva </w:t>
      </w:r>
      <w:r w:rsidRPr="00C57428">
        <w:rPr>
          <w:b/>
          <w:bCs/>
          <w:sz w:val="24"/>
          <w:szCs w:val="24"/>
          <w:lang w:val="sv-SE"/>
        </w:rPr>
        <w:t>–</w:t>
      </w:r>
      <w:r w:rsidRPr="00232E41">
        <w:rPr>
          <w:b/>
          <w:bCs/>
          <w:sz w:val="24"/>
          <w:szCs w:val="24"/>
          <w:lang w:val="sv-SE"/>
        </w:rPr>
        <w:t xml:space="preserve"> kostnadse</w:t>
      </w:r>
      <w:r w:rsidRPr="00C57428">
        <w:rPr>
          <w:b/>
          <w:bCs/>
          <w:sz w:val="24"/>
          <w:szCs w:val="24"/>
          <w:lang w:val="sv-SE"/>
        </w:rPr>
        <w:t>ff</w:t>
      </w:r>
      <w:r w:rsidRPr="00232E41">
        <w:rPr>
          <w:b/>
          <w:bCs/>
          <w:sz w:val="24"/>
          <w:szCs w:val="24"/>
          <w:lang w:val="sv-SE"/>
        </w:rPr>
        <w:t>ektiv och koldioxidnegativ järnsvamp</w:t>
      </w:r>
    </w:p>
    <w:p w14:paraId="7EF7B759" w14:textId="77777777" w:rsidR="00232E41" w:rsidRDefault="00232E41" w:rsidP="00232E41">
      <w:pPr>
        <w:rPr>
          <w:lang w:val="sv-SE"/>
        </w:rPr>
      </w:pPr>
      <w:r w:rsidRPr="00232E41">
        <w:rPr>
          <w:lang w:val="sv-SE"/>
        </w:rPr>
        <w:t>FerroSilva-processen har potential att förvandla stålindustrin till en kolsänka. Detta på ett ekonomiskt försvarbart sätt, med ett globalt skalbart koncept och utan behov av stora investeringar i ny elkraftsproduktion.</w:t>
      </w:r>
    </w:p>
    <w:p w14:paraId="4A41016B" w14:textId="51C560FB" w:rsidR="00016724" w:rsidRPr="00232E41" w:rsidRDefault="00016724" w:rsidP="00232E41">
      <w:pPr>
        <w:rPr>
          <w:lang w:val="sv-SE"/>
        </w:rPr>
      </w:pPr>
      <w:r>
        <w:rPr>
          <w:lang w:val="sv-SE"/>
        </w:rPr>
        <w:t>Forskare: Peter Samuelsson och Rutger Gyllenram (KTH)</w:t>
      </w:r>
    </w:p>
    <w:p w14:paraId="76A53678" w14:textId="77777777" w:rsidR="00232E41" w:rsidRPr="00232E41" w:rsidRDefault="00232E41" w:rsidP="00232E41">
      <w:pPr>
        <w:rPr>
          <w:lang w:val="sv-SE"/>
        </w:rPr>
      </w:pPr>
      <w:r w:rsidRPr="00232E41">
        <w:rPr>
          <w:lang w:val="sv-SE"/>
        </w:rPr>
        <w:t>Processen minskar radikalt utsläppen av växthusgaser genom att använda restprodukter från skogs- och jordbruk för att tillverka järnsvamp som råvara till framtidens stålproduktion. En järnråvara som är kostnadseffektiv, koldioxidnegativ och som förbrukar mindre än 10% av den elenergi som vätgasprocesserna kräver.</w:t>
      </w:r>
    </w:p>
    <w:p w14:paraId="3B27942D" w14:textId="77777777" w:rsidR="00232E41" w:rsidRPr="00232E41" w:rsidRDefault="00232E41" w:rsidP="00232E41">
      <w:pPr>
        <w:rPr>
          <w:lang w:val="sv-SE"/>
        </w:rPr>
      </w:pPr>
      <w:r w:rsidRPr="00232E41">
        <w:rPr>
          <w:lang w:val="sv-SE"/>
        </w:rPr>
        <w:t>Processen genererar samtidigt flytande biogen koldioxid i industriell skala för e-bränslen med mera.</w:t>
      </w:r>
    </w:p>
    <w:p w14:paraId="786C627A" w14:textId="77777777" w:rsidR="00232E41" w:rsidRPr="00232E41" w:rsidRDefault="00232E41" w:rsidP="00232E41">
      <w:pPr>
        <w:rPr>
          <w:lang w:val="sv-SE"/>
        </w:rPr>
      </w:pPr>
      <w:r w:rsidRPr="00232E41">
        <w:rPr>
          <w:lang w:val="sv-SE"/>
        </w:rPr>
        <w:t>Planen är att bygga en första produktionsanläggning med en kapacitet om 50 kton järnsvamp per år, vilken beräknas tas i drift under år 2028. Därefter finns planer för två större anläggningar med en kapacitet vardera om 500 kton per år att tas i drift åren 2031 och 2034.</w:t>
      </w:r>
    </w:p>
    <w:p w14:paraId="56E18E3A" w14:textId="119C14DA" w:rsidR="00232E41" w:rsidRPr="00232E41" w:rsidRDefault="00232E41" w:rsidP="00232E41">
      <w:pPr>
        <w:rPr>
          <w:lang w:val="sv-SE"/>
        </w:rPr>
      </w:pPr>
      <w:r w:rsidRPr="00232E41">
        <w:rPr>
          <w:lang w:val="sv-SE"/>
        </w:rPr>
        <w:t>För tillfället pågår arbete med förprojektering och finansiering av den första anläggningen.</w:t>
      </w:r>
    </w:p>
    <w:p w14:paraId="00BE37A3" w14:textId="3EA5BFA9" w:rsidR="00232E41" w:rsidRPr="00232E41" w:rsidRDefault="00232E41" w:rsidP="00232E41">
      <w:pPr>
        <w:rPr>
          <w:i/>
          <w:iCs/>
          <w:lang w:val="sv-SE"/>
        </w:rPr>
      </w:pPr>
      <w:proofErr w:type="gramStart"/>
      <w:r w:rsidRPr="00232E41">
        <w:rPr>
          <w:b/>
          <w:bCs/>
          <w:i/>
          <w:iCs/>
          <w:lang w:val="sv-SE"/>
        </w:rPr>
        <w:t>IVAs</w:t>
      </w:r>
      <w:proofErr w:type="gramEnd"/>
      <w:r w:rsidRPr="00232E41">
        <w:rPr>
          <w:b/>
          <w:bCs/>
          <w:i/>
          <w:iCs/>
          <w:lang w:val="sv-SE"/>
        </w:rPr>
        <w:t xml:space="preserve"> 100-lista 2024</w:t>
      </w:r>
      <w:r w:rsidRPr="00232E41">
        <w:rPr>
          <w:i/>
          <w:iCs/>
          <w:lang w:val="sv-SE"/>
        </w:rPr>
        <w:t xml:space="preserve"> lyfter fram en mångfald av forskningsprojekt från svenska lärosäten, på temat Teknik i mänsklighetens tjänst - innovation genom tvärvetenskap. Projekten har genom urval bedömts ha stor potential att skapa nytta, genom kommersialisering, affärs- och metodutveckling eller samhällspåverkan. Alla deltagande forskare är intresserade av ökade kontakter med näringslivet för tillämpning och fortsatt utveckling av sina projekt.</w:t>
      </w:r>
    </w:p>
    <w:p w14:paraId="67B1C27B" w14:textId="40B8309A" w:rsidR="00232E41" w:rsidRPr="00D7623F" w:rsidRDefault="00232E41" w:rsidP="00232E41">
      <w:pPr>
        <w:rPr>
          <w:lang w:val="sv-SE"/>
        </w:rPr>
      </w:pPr>
      <w:hyperlink r:id="rId6" w:history="1">
        <w:r w:rsidRPr="00D7623F">
          <w:rPr>
            <w:rStyle w:val="Hyperlnk"/>
            <w:lang w:val="sv-SE"/>
          </w:rPr>
          <w:t>https://www.iva.se/det-iva-gor/utmarkelser/ivas-100-lista/ferrosilva---kostnadseektiv-och-koldioxidnegativ-jarnsvamp/</w:t>
        </w:r>
      </w:hyperlink>
      <w:r w:rsidRPr="00D7623F">
        <w:rPr>
          <w:lang w:val="sv-SE"/>
        </w:rPr>
        <w:t xml:space="preserve">  </w:t>
      </w:r>
    </w:p>
    <w:p w14:paraId="43E080E7" w14:textId="21FCBA57" w:rsidR="00232E41" w:rsidRPr="00D7623F" w:rsidRDefault="00016724" w:rsidP="00232E41">
      <w:pPr>
        <w:rPr>
          <w:lang w:val="sv-SE"/>
        </w:rPr>
      </w:pPr>
      <w:r w:rsidRPr="00016724">
        <w:rPr>
          <w:lang w:val="sv-SE"/>
        </w:rPr>
        <w:t>Kontakt</w:t>
      </w:r>
      <w:r w:rsidRPr="00D7623F">
        <w:rPr>
          <w:lang w:val="sv-SE"/>
        </w:rPr>
        <w:t xml:space="preserve">: </w:t>
      </w:r>
      <w:hyperlink r:id="rId7" w:history="1">
        <w:r w:rsidR="00B94927" w:rsidRPr="00D7623F">
          <w:rPr>
            <w:rStyle w:val="Hyperlnk"/>
            <w:lang w:val="sv-SE"/>
          </w:rPr>
          <w:t>peter.samuelsson@ferrosilva.com</w:t>
        </w:r>
      </w:hyperlink>
      <w:r w:rsidR="00B94927" w:rsidRPr="00D7623F">
        <w:rPr>
          <w:lang w:val="sv-SE"/>
        </w:rPr>
        <w:t xml:space="preserve"> </w:t>
      </w:r>
    </w:p>
    <w:p w14:paraId="5273B090" w14:textId="36BE1605" w:rsidR="00B94927" w:rsidRPr="00D7623F" w:rsidRDefault="00B94927" w:rsidP="00232E41">
      <w:pPr>
        <w:rPr>
          <w:lang w:val="sv-SE"/>
        </w:rPr>
      </w:pPr>
      <w:hyperlink r:id="rId8" w:history="1">
        <w:r w:rsidRPr="00D7623F">
          <w:rPr>
            <w:rStyle w:val="Hyperlnk"/>
            <w:lang w:val="sv-SE"/>
          </w:rPr>
          <w:t>www.ferrosilva.com</w:t>
        </w:r>
      </w:hyperlink>
      <w:r w:rsidRPr="00D7623F">
        <w:rPr>
          <w:lang w:val="sv-SE"/>
        </w:rPr>
        <w:t xml:space="preserve"> </w:t>
      </w:r>
    </w:p>
    <w:p w14:paraId="321DA37C" w14:textId="74EF117C" w:rsidR="001B790A" w:rsidRPr="00D7623F" w:rsidRDefault="001B790A" w:rsidP="00D7623F">
      <w:pPr>
        <w:rPr>
          <w:b/>
          <w:bCs/>
          <w:lang w:val="sv-SE"/>
        </w:rPr>
      </w:pPr>
    </w:p>
    <w:sectPr w:rsidR="001B790A" w:rsidRPr="00D7623F" w:rsidSect="00D752F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D1172" w14:textId="77777777" w:rsidR="00FD2CAC" w:rsidRDefault="00FD2CAC" w:rsidP="006610EA">
      <w:pPr>
        <w:spacing w:after="0" w:line="240" w:lineRule="auto"/>
      </w:pPr>
      <w:r>
        <w:separator/>
      </w:r>
    </w:p>
  </w:endnote>
  <w:endnote w:type="continuationSeparator" w:id="0">
    <w:p w14:paraId="0CAD878F" w14:textId="77777777" w:rsidR="00FD2CAC" w:rsidRDefault="00FD2CAC" w:rsidP="0066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799AD" w14:textId="77777777" w:rsidR="00FD2CAC" w:rsidRDefault="00FD2CAC" w:rsidP="006610EA">
      <w:pPr>
        <w:spacing w:after="0" w:line="240" w:lineRule="auto"/>
      </w:pPr>
      <w:r>
        <w:separator/>
      </w:r>
    </w:p>
  </w:footnote>
  <w:footnote w:type="continuationSeparator" w:id="0">
    <w:p w14:paraId="6128DCF3" w14:textId="77777777" w:rsidR="00FD2CAC" w:rsidRDefault="00FD2CAC" w:rsidP="0066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45968" w14:textId="0A26A5D9" w:rsidR="006610EA" w:rsidRPr="006610EA" w:rsidRDefault="006610EA">
    <w:pPr>
      <w:pStyle w:val="Sidhuvud"/>
      <w:rPr>
        <w:lang w:val="en-US"/>
      </w:rPr>
    </w:pPr>
    <w:r>
      <w:rPr>
        <w:lang w:val="en-US"/>
      </w:rPr>
      <w:t>FerroSilva press</w:t>
    </w:r>
    <w:r w:rsidR="00016724">
      <w:rPr>
        <w:lang w:val="en-US"/>
      </w:rPr>
      <w:t xml:space="preserve"> </w:t>
    </w:r>
    <w:r>
      <w:rPr>
        <w:lang w:val="en-US"/>
      </w:rPr>
      <w:t>release 2024-11-12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41"/>
    <w:rsid w:val="00016724"/>
    <w:rsid w:val="001B790A"/>
    <w:rsid w:val="00232E41"/>
    <w:rsid w:val="0030154B"/>
    <w:rsid w:val="00434E24"/>
    <w:rsid w:val="006610EA"/>
    <w:rsid w:val="00667611"/>
    <w:rsid w:val="00A57DF5"/>
    <w:rsid w:val="00B94927"/>
    <w:rsid w:val="00C57428"/>
    <w:rsid w:val="00D752FA"/>
    <w:rsid w:val="00D7623F"/>
    <w:rsid w:val="00E50FA1"/>
    <w:rsid w:val="00F810BD"/>
    <w:rsid w:val="00FD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F22345"/>
  <w15:chartTrackingRefBased/>
  <w15:docId w15:val="{A229B854-A67C-4C12-A007-75F82F8E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32E4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32E41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661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610EA"/>
  </w:style>
  <w:style w:type="paragraph" w:styleId="Sidfot">
    <w:name w:val="footer"/>
    <w:basedOn w:val="Normal"/>
    <w:link w:val="SidfotChar"/>
    <w:uiPriority w:val="99"/>
    <w:unhideWhenUsed/>
    <w:rsid w:val="00661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61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9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rosilv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ter.samuelsson@ferrosilv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va.se/det-iva-gor/utmarkelser/ivas-100-lista/ferrosilva---kostnadseektiv-och-koldioxidnegativ-jarnsvamp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 Gyllenram</dc:creator>
  <cp:keywords/>
  <dc:description/>
  <cp:lastModifiedBy>Rutger Gyllenram</cp:lastModifiedBy>
  <cp:revision>2</cp:revision>
  <dcterms:created xsi:type="dcterms:W3CDTF">2024-11-14T21:41:00Z</dcterms:created>
  <dcterms:modified xsi:type="dcterms:W3CDTF">2024-11-14T21:41:00Z</dcterms:modified>
</cp:coreProperties>
</file>